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93" w:rsidRDefault="00917293" w:rsidP="00917293">
      <w:pPr>
        <w:pStyle w:val="a3"/>
        <w:spacing w:before="0" w:beforeAutospacing="0" w:after="75" w:afterAutospacing="0" w:line="234" w:lineRule="atLeast"/>
        <w:jc w:val="both"/>
        <w:rPr>
          <w:rFonts w:ascii="Verdana" w:hAnsi="Verdana"/>
          <w:color w:val="444444"/>
          <w:sz w:val="18"/>
          <w:szCs w:val="18"/>
        </w:rPr>
      </w:pPr>
    </w:p>
    <w:p w:rsidR="00917293" w:rsidRPr="00917293" w:rsidRDefault="00917293" w:rsidP="00917293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40"/>
          <w:szCs w:val="40"/>
        </w:rPr>
      </w:pPr>
      <w:r w:rsidRPr="00917293">
        <w:rPr>
          <w:b/>
          <w:color w:val="444444"/>
          <w:sz w:val="40"/>
          <w:szCs w:val="40"/>
        </w:rPr>
        <w:t>В. Осеева               Отомстила.</w:t>
      </w:r>
    </w:p>
    <w:p w:rsidR="00917293" w:rsidRPr="00917293" w:rsidRDefault="00917293" w:rsidP="00917293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</w:p>
    <w:p w:rsidR="00917293" w:rsidRPr="00917293" w:rsidRDefault="00917293" w:rsidP="00917293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  <w:r w:rsidRPr="00917293">
        <w:rPr>
          <w:color w:val="444444"/>
          <w:sz w:val="40"/>
          <w:szCs w:val="40"/>
        </w:rPr>
        <w:t>Катя подошла к своему столу и ахнула: ящик был выдвинут, новые краски разбросаны, кисточки перепачканы, на столе растеклись лужицы бурой воды.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Алёшка! – закричала Катя. – Алёшка!.. – И, закрыв лицо руками, громко заплакала.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Алёша просунул в дверь круглую голову. Щёки и нос у него были перепачканы красками.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Ничего я тебе не сделал! – быстро сказал он.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Катя бросилась на него с кулаками, но братишка исчез за дверью и через раскрытое окно прыгнул в сад.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Я тебе отомщу! – кричала со слезами Катя.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Алёша, как обезьянка, вскарабкался на дерево и, свесившись с нижней ветки, показал сестре нос.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Заплакала?.. Из-за каких-то красок заплакала!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Ты у меня тоже заплачешь! – кричала Катя. – Ещё как заплачешь!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 xml:space="preserve">– Это я-то заплачу? – Алёша засмеялся и стал быстро </w:t>
      </w:r>
      <w:r w:rsidRPr="00917293">
        <w:rPr>
          <w:color w:val="444444"/>
          <w:sz w:val="40"/>
          <w:szCs w:val="40"/>
        </w:rPr>
        <w:lastRenderedPageBreak/>
        <w:t>карабкаться вверх. – А ты сначала поймай меня!</w:t>
      </w:r>
      <w:hyperlink r:id="rId4" w:tgtFrame="_blank" w:tooltip="Развитие речи , развитие речи детей, дошкольников и школьников" w:history="1">
        <w:r w:rsidRPr="00917293">
          <w:rPr>
            <w:noProof/>
            <w:color w:val="444444"/>
            <w:sz w:val="40"/>
            <w:szCs w:val="40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571750" cy="3381375"/>
              <wp:effectExtent l="19050" t="0" r="0" b="0"/>
              <wp:wrapSquare wrapText="bothSides"/>
              <wp:docPr id="2" name="Рисунок 2" descr="http://www.r-rech.ru/images/stories/rasskazi/otomstila.jpg">
                <a:hlinkClick xmlns:a="http://schemas.openxmlformats.org/drawingml/2006/main" r:id="rId4" tgtFrame="&quot;_blank&quot;" tooltip="&quot;Развитие речи , развитие речи детей, дошкольников и школьников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-rech.ru/images/stories/rasskazi/otomstila.jpg">
                        <a:hlinkClick r:id="rId4" tgtFrame="&quot;_blank&quot;" tooltip="&quot;Развитие речи , развитие речи детей, дошкольников и школьников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338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Вдруг он оступился и повис, ухватившись за тонкую ветку. Ветка хрустнула и обломилась. Алёша упал.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Катя бегом бросилась в сад. Она сразу забыла свои испорченные краски и ссору с братом.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Алёша! – кричала она. – Алёша!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Братишка сидел на земле и, загораживая руками голову, испуганно смотрел на неё.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</w:r>
      <w:proofErr w:type="gramStart"/>
      <w:r w:rsidRPr="00917293">
        <w:rPr>
          <w:color w:val="444444"/>
          <w:sz w:val="40"/>
          <w:szCs w:val="40"/>
        </w:rPr>
        <w:t>–В</w:t>
      </w:r>
      <w:proofErr w:type="gramEnd"/>
      <w:r w:rsidRPr="00917293">
        <w:rPr>
          <w:color w:val="444444"/>
          <w:sz w:val="40"/>
          <w:szCs w:val="40"/>
        </w:rPr>
        <w:t>стань!</w:t>
      </w:r>
      <w:r>
        <w:rPr>
          <w:color w:val="444444"/>
          <w:sz w:val="40"/>
          <w:szCs w:val="40"/>
        </w:rPr>
        <w:t xml:space="preserve"> </w:t>
      </w:r>
      <w:r w:rsidRPr="00917293">
        <w:rPr>
          <w:color w:val="444444"/>
          <w:sz w:val="40"/>
          <w:szCs w:val="40"/>
        </w:rPr>
        <w:t>Встань!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Но Алёша втянул голову в плечи и зажмурился.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Не можешь? – кричала Катя, ощупывая Алёшины коленки. – Держись за меня. – Она обняла братишку за плечи и осторожно поставила его на ноги. – Больно тебе?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Алёша мотнул головой и вдруг заплакал.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>– Что, не можешь стоять? – спросила Катя.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lastRenderedPageBreak/>
        <w:t>Алёша ещё громче заплакал и крепко прижался к сестре.</w:t>
      </w:r>
      <w:r w:rsidRPr="00917293">
        <w:rPr>
          <w:color w:val="444444"/>
          <w:sz w:val="40"/>
          <w:szCs w:val="40"/>
        </w:rPr>
        <w:br/>
      </w:r>
      <w:r w:rsidRPr="00917293">
        <w:rPr>
          <w:color w:val="444444"/>
          <w:sz w:val="40"/>
          <w:szCs w:val="40"/>
        </w:rPr>
        <w:br/>
        <w:t xml:space="preserve">– Я никогда больше не буду трогать твои краски… никогда… </w:t>
      </w:r>
      <w:proofErr w:type="gramStart"/>
      <w:r w:rsidRPr="00917293">
        <w:rPr>
          <w:color w:val="444444"/>
          <w:sz w:val="40"/>
          <w:szCs w:val="40"/>
        </w:rPr>
        <w:t>никогда</w:t>
      </w:r>
      <w:proofErr w:type="gramEnd"/>
      <w:r w:rsidRPr="00917293">
        <w:rPr>
          <w:color w:val="444444"/>
          <w:sz w:val="40"/>
          <w:szCs w:val="40"/>
        </w:rPr>
        <w:t>… не буду!</w:t>
      </w:r>
    </w:p>
    <w:p w:rsidR="00917293" w:rsidRPr="00917293" w:rsidRDefault="00917293" w:rsidP="00917293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40"/>
          <w:szCs w:val="40"/>
        </w:rPr>
      </w:pPr>
      <w:r w:rsidRPr="00917293">
        <w:rPr>
          <w:color w:val="FFCC99"/>
          <w:sz w:val="40"/>
          <w:szCs w:val="40"/>
          <w:vertAlign w:val="subscript"/>
        </w:rPr>
        <w:t> </w:t>
      </w:r>
    </w:p>
    <w:p w:rsidR="00C62A73" w:rsidRPr="00917293" w:rsidRDefault="00C62A73" w:rsidP="00917293">
      <w:pPr>
        <w:rPr>
          <w:rFonts w:ascii="Times New Roman" w:hAnsi="Times New Roman" w:cs="Times New Roman"/>
          <w:sz w:val="40"/>
          <w:szCs w:val="40"/>
        </w:rPr>
      </w:pPr>
    </w:p>
    <w:sectPr w:rsidR="00C62A73" w:rsidRPr="00917293" w:rsidSect="00C6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93"/>
    <w:rsid w:val="00917293"/>
    <w:rsid w:val="00C6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2015-05-01T08:45:00Z</dcterms:created>
  <dcterms:modified xsi:type="dcterms:W3CDTF">2015-05-01T08:48:00Z</dcterms:modified>
</cp:coreProperties>
</file>